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1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cover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letter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to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go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with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resume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765" w:firstLine="0"/>
        <w:jc w:val="left"/>
        <w:rPr>
          <w:i/>
          <w:sz w:val="22"/>
        </w:rPr>
      </w:pPr>
      <w:r>
        <w:rPr>
          <w:color w:val="231F20"/>
          <w:sz w:val="22"/>
        </w:rPr>
        <w:t>Collocations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career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study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plans: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decide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up,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apply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for,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apply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to,</w:t>
      </w:r>
      <w:r>
        <w:rPr>
          <w:i/>
          <w:color w:val="231F20"/>
          <w:sz w:val="22"/>
        </w:rPr>
        <w:t> sign up for, switch to, be accepted to/by/into, be rejected by, enroll in</w:t>
      </w:r>
    </w:p>
    <w:p>
      <w:pPr>
        <w:pStyle w:val="BodyText"/>
        <w:spacing w:before="8"/>
        <w:rPr>
          <w:i/>
          <w:sz w:val="20"/>
        </w:rPr>
      </w:pPr>
    </w:p>
    <w:p>
      <w:pPr>
        <w:spacing w:line="247" w:lineRule="auto" w:before="1"/>
        <w:ind w:left="100" w:right="138" w:firstLine="0"/>
        <w:jc w:val="left"/>
        <w:rPr>
          <w:i/>
          <w:sz w:val="22"/>
        </w:rPr>
      </w:pPr>
      <w:r>
        <w:rPr>
          <w:color w:val="231F20"/>
          <w:sz w:val="22"/>
        </w:rPr>
        <w:t>Collocations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  <w:u w:val="single" w:color="231F20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  <w:u w:val="single" w:color="231F20"/>
        </w:rPr>
        <w:t>get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qualifications: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certificate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degree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in,</w:t>
      </w:r>
      <w:r>
        <w:rPr>
          <w:i/>
          <w:color w:val="231F20"/>
          <w:sz w:val="22"/>
        </w:rPr>
        <w:t> have experience with, have training in, get certified as, get a degree in, get experience in, get training in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0"/>
        <w:jc w:val="both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341"/>
        <w:jc w:val="both"/>
      </w:pPr>
      <w:r>
        <w:rPr>
          <w:color w:val="231F20"/>
        </w:rPr>
        <w:t>GLWP0281: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write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letter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application</w:t>
      </w:r>
      <w:r>
        <w:rPr>
          <w:color w:val="231F20"/>
          <w:spacing w:val="-7"/>
        </w:rPr>
        <w:t> </w:t>
      </w:r>
      <w:r>
        <w:rPr>
          <w:color w:val="231F20"/>
        </w:rPr>
        <w:t>with</w:t>
      </w:r>
      <w:r>
        <w:rPr>
          <w:color w:val="231F20"/>
          <w:spacing w:val="-7"/>
        </w:rPr>
        <w:t> </w:t>
      </w:r>
      <w:r>
        <w:rPr>
          <w:color w:val="231F20"/>
        </w:rPr>
        <w:t>appropriate</w:t>
      </w:r>
      <w:r>
        <w:rPr>
          <w:color w:val="231F20"/>
          <w:spacing w:val="-7"/>
        </w:rPr>
        <w:t> </w:t>
      </w:r>
      <w:r>
        <w:rPr>
          <w:color w:val="231F20"/>
        </w:rPr>
        <w:t>register,</w:t>
      </w:r>
      <w:r>
        <w:rPr>
          <w:color w:val="231F20"/>
          <w:spacing w:val="-7"/>
        </w:rPr>
        <w:t> </w:t>
      </w:r>
      <w:r>
        <w:rPr>
          <w:color w:val="231F20"/>
        </w:rPr>
        <w:t>conventions</w:t>
      </w:r>
      <w:r>
        <w:rPr>
          <w:color w:val="231F20"/>
          <w:spacing w:val="-7"/>
        </w:rPr>
        <w:t> </w:t>
      </w:r>
      <w:r>
        <w:rPr>
          <w:color w:val="231F20"/>
        </w:rPr>
        <w:t>and supporting detail. (65)</w:t>
      </w:r>
    </w:p>
    <w:p>
      <w:pPr>
        <w:pStyle w:val="BodyText"/>
        <w:spacing w:line="247" w:lineRule="auto"/>
        <w:ind w:left="100" w:right="626"/>
        <w:jc w:val="both"/>
      </w:pPr>
      <w:r>
        <w:rPr>
          <w:color w:val="231F20"/>
        </w:rPr>
        <w:t>GLVC2002d: Can use language related to career progression and position. (59-75) GLWP1160: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present</w:t>
      </w:r>
      <w:r>
        <w:rPr>
          <w:color w:val="231F20"/>
          <w:spacing w:val="-7"/>
        </w:rPr>
        <w:t> </w:t>
      </w:r>
      <w:r>
        <w:rPr>
          <w:color w:val="231F20"/>
        </w:rPr>
        <w:t>factual</w:t>
      </w:r>
      <w:r>
        <w:rPr>
          <w:color w:val="231F20"/>
          <w:spacing w:val="-7"/>
        </w:rPr>
        <w:t> </w:t>
      </w:r>
      <w:r>
        <w:rPr>
          <w:color w:val="231F20"/>
        </w:rPr>
        <w:t>information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an</w:t>
      </w:r>
      <w:r>
        <w:rPr>
          <w:color w:val="231F20"/>
          <w:spacing w:val="-7"/>
        </w:rPr>
        <w:t> </w:t>
      </w:r>
      <w:r>
        <w:rPr>
          <w:color w:val="231F20"/>
        </w:rPr>
        <w:t>objective</w:t>
      </w:r>
      <w:r>
        <w:rPr>
          <w:color w:val="231F20"/>
          <w:spacing w:val="-7"/>
        </w:rPr>
        <w:t> </w:t>
      </w:r>
      <w:r>
        <w:rPr>
          <w:color w:val="231F20"/>
        </w:rPr>
        <w:t>way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extended</w:t>
      </w:r>
      <w:r>
        <w:rPr>
          <w:color w:val="231F20"/>
          <w:spacing w:val="-7"/>
        </w:rPr>
        <w:t> </w:t>
      </w:r>
      <w:r>
        <w:rPr>
          <w:color w:val="231F20"/>
        </w:rPr>
        <w:t>written discourse. (67-75)</w:t>
      </w:r>
    </w:p>
    <w:p>
      <w:pPr>
        <w:spacing w:after="0" w:line="247" w:lineRule="auto"/>
        <w:jc w:val="both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1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cover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letter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to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go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with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resume</w:t>
      </w:r>
    </w:p>
    <w:p>
      <w:pPr>
        <w:pStyle w:val="BodyText"/>
        <w:spacing w:line="247" w:lineRule="auto" w:before="203"/>
        <w:ind w:left="100" w:right="407"/>
      </w:pPr>
      <w:r>
        <w:rPr>
          <w:b/>
          <w:color w:val="231F20"/>
        </w:rPr>
        <w:t>Directions: </w:t>
      </w:r>
      <w:r>
        <w:rPr>
          <w:color w:val="231F20"/>
        </w:rPr>
        <w:t>Read the job ads below. Select one job and write a formal cover letter that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accompany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résumé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applying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</w:rPr>
        <w:t>position.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two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three paragraphs. Use real or invented information about yourself.</w:t>
      </w:r>
    </w:p>
    <w:p>
      <w:pPr>
        <w:pStyle w:val="BodyText"/>
        <w:spacing w:before="7"/>
      </w:pPr>
      <w:r>
        <w:rPr/>
        <w:pict>
          <v:shape style="position:absolute;margin-left:90.25pt;margin-top:14.485163pt;width:431.5pt;height:95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78" w:lineRule="auto" w:before="69" w:after="0"/>
                    <w:ind w:left="555" w:right="82" w:hanging="481"/>
                    <w:jc w:val="left"/>
                  </w:pPr>
                  <w:r>
                    <w:rPr>
                      <w:b/>
                      <w:color w:val="231F20"/>
                    </w:rPr>
                    <w:t>Experienced pilot wanted. </w:t>
                  </w:r>
                  <w:r>
                    <w:rPr>
                      <w:color w:val="231F20"/>
                    </w:rPr>
                    <w:t>Must have commercial license and minimum 1,500 hours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flight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time.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FCC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license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plus.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Ability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speak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English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Spanish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fluently. Apply to Mr. Jude Watson, Danson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Airlines, P.O. Box 142, Phoenix,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AZ 85001.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78" w:lineRule="auto" w:before="2" w:after="0"/>
                    <w:ind w:left="555" w:right="518" w:hanging="481"/>
                    <w:jc w:val="left"/>
                  </w:pPr>
                  <w:r>
                    <w:rPr>
                      <w:b/>
                      <w:color w:val="231F20"/>
                    </w:rPr>
                    <w:t>Math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teacher.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Minimum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2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years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experience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teaching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grades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9-12.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Must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</w:rPr>
                    <w:t> excellent communication skills. Organized, motivated applicants only. Contact: Mrs. Shana Speers, Clinton High School, San Mateo, CA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94401.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sz w:val="15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cover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pacing w:val="-2"/>
          <w:sz w:val="22"/>
        </w:rPr>
        <w:t>letter: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27783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264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212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315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1 Writing Task.indd</dc:title>
  <dcterms:created xsi:type="dcterms:W3CDTF">2022-10-20T04:21:57Z</dcterms:created>
  <dcterms:modified xsi:type="dcterms:W3CDTF">2022-10-20T04:21:57Z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